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 8901016850,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</w:t>
                            </w:r>
                            <w:r w:rsidR="0006425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) 7-</w:t>
                            </w:r>
                            <w:r w:rsidR="0006425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42-12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629420, ЯНАО, Приуральский р-н, п.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</w:t>
                      </w:r>
                      <w:r w:rsidR="0006425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) 7-</w:t>
                      </w:r>
                      <w:r w:rsidR="0006425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42-12</w:t>
                      </w:r>
                      <w:bookmarkStart w:id="1" w:name="_GoBack"/>
                      <w:bookmarkEnd w:id="1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041E97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700629946" r:id="rId6"/>
        </w:object>
      </w:r>
    </w:p>
    <w:p w:rsidR="000E2414" w:rsidRDefault="00041E97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700629947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3D7D11">
        <w:rPr>
          <w:rFonts w:eastAsiaTheme="minorHAnsi"/>
          <w:bCs w:val="0"/>
          <w:lang w:eastAsia="en-US"/>
        </w:rPr>
        <w:t xml:space="preserve"> </w:t>
      </w:r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E2577" w:rsidRDefault="007E1492" w:rsidP="0006425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 w:val="0"/>
          <w:lang w:eastAsia="en-US"/>
        </w:rPr>
      </w:pPr>
      <w:r w:rsidRPr="00064251">
        <w:rPr>
          <w:rFonts w:eastAsiaTheme="minorHAnsi"/>
          <w:bCs w:val="0"/>
          <w:lang w:eastAsia="en-US"/>
        </w:rPr>
        <w:t xml:space="preserve">АО «Харп-Энерго-Газ» </w:t>
      </w:r>
      <w:r w:rsidR="00BE48AA">
        <w:rPr>
          <w:rFonts w:eastAsiaTheme="minorHAnsi"/>
          <w:bCs w:val="0"/>
          <w:lang w:eastAsia="en-US"/>
        </w:rPr>
        <w:t>осуществляет деятельность по производству электрической энергии</w:t>
      </w:r>
      <w:r w:rsidR="009C2D25">
        <w:rPr>
          <w:rFonts w:eastAsiaTheme="minorHAnsi"/>
          <w:bCs w:val="0"/>
          <w:lang w:eastAsia="en-US"/>
        </w:rPr>
        <w:t xml:space="preserve"> и </w:t>
      </w:r>
      <w:r w:rsidR="00BE48AA">
        <w:rPr>
          <w:rFonts w:eastAsiaTheme="minorHAnsi"/>
          <w:bCs w:val="0"/>
          <w:lang w:eastAsia="en-US"/>
        </w:rPr>
        <w:t xml:space="preserve">является </w:t>
      </w:r>
      <w:r w:rsidR="00064251">
        <w:rPr>
          <w:rFonts w:eastAsiaTheme="minorHAnsi"/>
          <w:bCs w:val="0"/>
          <w:lang w:eastAsia="en-US"/>
        </w:rPr>
        <w:t xml:space="preserve">поставщиком </w:t>
      </w:r>
      <w:r w:rsidR="009F16A2" w:rsidRPr="00064251">
        <w:rPr>
          <w:rFonts w:eastAsiaTheme="minorHAnsi"/>
          <w:bCs w:val="0"/>
          <w:lang w:eastAsia="en-US"/>
        </w:rPr>
        <w:t>электрической энерги</w:t>
      </w:r>
      <w:r w:rsidR="00064251">
        <w:rPr>
          <w:rFonts w:eastAsiaTheme="minorHAnsi"/>
          <w:bCs w:val="0"/>
          <w:lang w:eastAsia="en-US"/>
        </w:rPr>
        <w:t xml:space="preserve">и </w:t>
      </w:r>
      <w:r w:rsidR="00D9442B" w:rsidRPr="00D9442B">
        <w:rPr>
          <w:rFonts w:eastAsiaTheme="minorHAnsi"/>
          <w:bCs w:val="0"/>
          <w:lang w:eastAsia="en-US"/>
        </w:rPr>
        <w:t>филиалу акционерного общества «Ямалкоммунэнерго» в Приуральском районе</w:t>
      </w:r>
      <w:r w:rsidR="00261192">
        <w:rPr>
          <w:rFonts w:eastAsiaTheme="minorHAnsi"/>
          <w:bCs w:val="0"/>
          <w:lang w:eastAsia="en-US"/>
        </w:rPr>
        <w:t>,</w:t>
      </w:r>
      <w:r w:rsidR="003D7D11">
        <w:rPr>
          <w:rFonts w:eastAsiaTheme="minorHAnsi"/>
          <w:bCs w:val="0"/>
          <w:lang w:eastAsia="en-US"/>
        </w:rPr>
        <w:t xml:space="preserve"> село Аксарка</w:t>
      </w:r>
      <w:r w:rsidR="00170B41" w:rsidRPr="00064251">
        <w:rPr>
          <w:rFonts w:eastAsiaTheme="minorHAnsi"/>
          <w:bCs w:val="0"/>
          <w:lang w:eastAsia="en-US"/>
        </w:rPr>
        <w:t xml:space="preserve"> </w:t>
      </w:r>
      <w:r w:rsidR="00170B41" w:rsidRPr="00064251">
        <w:rPr>
          <w:rFonts w:eastAsiaTheme="minorHAnsi"/>
          <w:bCs w:val="0"/>
          <w:color w:val="0000FF"/>
          <w:lang w:eastAsia="en-US"/>
        </w:rPr>
        <w:t xml:space="preserve">(приказ Департамента тарифной политики, энергетики и жилищно-коммунального комплекса Ямало-Ненецкого автономного округа от </w:t>
      </w:r>
      <w:r w:rsidR="00064251" w:rsidRPr="00064251">
        <w:rPr>
          <w:rFonts w:eastAsiaTheme="minorHAnsi"/>
          <w:bCs w:val="0"/>
          <w:color w:val="0000FF"/>
          <w:lang w:eastAsia="en-US"/>
        </w:rPr>
        <w:t>01.11.2021</w:t>
      </w:r>
      <w:r w:rsidR="00170B41" w:rsidRPr="00064251">
        <w:rPr>
          <w:rFonts w:eastAsiaTheme="minorHAnsi"/>
          <w:bCs w:val="0"/>
          <w:color w:val="0000FF"/>
          <w:lang w:eastAsia="en-US"/>
        </w:rPr>
        <w:t xml:space="preserve"> № </w:t>
      </w:r>
      <w:r w:rsidR="00064251" w:rsidRPr="00064251">
        <w:rPr>
          <w:rFonts w:eastAsiaTheme="minorHAnsi"/>
          <w:bCs w:val="0"/>
          <w:color w:val="0000FF"/>
          <w:lang w:eastAsia="en-US"/>
        </w:rPr>
        <w:t>204</w:t>
      </w:r>
      <w:r w:rsidR="00170B41" w:rsidRPr="00064251">
        <w:rPr>
          <w:rFonts w:eastAsiaTheme="minorHAnsi"/>
          <w:bCs w:val="0"/>
          <w:color w:val="0000FF"/>
          <w:lang w:eastAsia="en-US"/>
        </w:rPr>
        <w:t>-т «</w:t>
      </w:r>
      <w:r w:rsidR="00064251" w:rsidRPr="00064251">
        <w:rPr>
          <w:color w:val="0000FF"/>
        </w:rPr>
        <w:t xml:space="preserve">Об установлении цен (тарифов) на электрическую энергию (мощность), поставляемую акционерным обществом «Харп-Энерго-Газ» </w:t>
      </w:r>
      <w:r w:rsidR="00064251" w:rsidRPr="00064251">
        <w:rPr>
          <w:bCs w:val="0"/>
          <w:color w:val="0000FF"/>
        </w:rPr>
        <w:t>филиалу акционерного общества «Ямалкоммунэнерго» в Приуральском районе,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 по договорам купли-продажи (договорам энергоснабжения), без дифференциации по уровням напряжения</w:t>
      </w:r>
      <w:r w:rsidR="00064251" w:rsidRPr="00064251">
        <w:rPr>
          <w:color w:val="0000FF"/>
        </w:rPr>
        <w:t xml:space="preserve">, </w:t>
      </w:r>
      <w:r w:rsidR="00064251" w:rsidRPr="00064251">
        <w:rPr>
          <w:bCs w:val="0"/>
          <w:color w:val="0000FF"/>
        </w:rPr>
        <w:t>на 2021 год</w:t>
      </w:r>
      <w:r w:rsidR="00065B00" w:rsidRPr="00064251">
        <w:rPr>
          <w:rFonts w:eastAsiaTheme="minorHAnsi"/>
          <w:bCs w:val="0"/>
          <w:color w:val="0000FF"/>
          <w:lang w:eastAsia="en-US"/>
        </w:rPr>
        <w:t>».</w:t>
      </w:r>
      <w:r w:rsidR="00D9442B">
        <w:rPr>
          <w:rFonts w:eastAsiaTheme="minorHAnsi"/>
          <w:bCs w:val="0"/>
          <w:lang w:eastAsia="en-US"/>
        </w:rPr>
        <w:t>)</w:t>
      </w:r>
    </w:p>
    <w:p w:rsidR="00064251" w:rsidRDefault="00064251" w:rsidP="0006425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 w:val="0"/>
          <w:lang w:eastAsia="en-US"/>
        </w:rPr>
      </w:pPr>
    </w:p>
    <w:p w:rsidR="00064251" w:rsidRPr="00064251" w:rsidRDefault="00064251" w:rsidP="00064251">
      <w:pPr>
        <w:autoSpaceDE w:val="0"/>
        <w:autoSpaceDN w:val="0"/>
        <w:adjustRightInd w:val="0"/>
        <w:ind w:firstLine="540"/>
        <w:contextualSpacing/>
        <w:jc w:val="both"/>
        <w:rPr>
          <w:b/>
          <w:bCs w:val="0"/>
        </w:rPr>
      </w:pPr>
    </w:p>
    <w:p w:rsid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D9442B" w:rsidRDefault="00D9442B" w:rsidP="00D9442B">
      <w:pPr>
        <w:jc w:val="both"/>
        <w:rPr>
          <w:rFonts w:eastAsiaTheme="minorHAnsi"/>
          <w:bCs w:val="0"/>
          <w:lang w:eastAsia="en-US"/>
        </w:rPr>
      </w:pPr>
      <w:r w:rsidRPr="00D9442B">
        <w:rPr>
          <w:rFonts w:eastAsiaTheme="minorHAnsi"/>
          <w:bCs w:val="0"/>
          <w:lang w:eastAsia="en-US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9" w:tgtFrame="_blank" w:tooltip="&lt;div class=&quot;doc www&quot;&gt;&lt;span class=&quot;aligner&quot;&gt;&lt;div class=&quot;icon listDocWWW-16&quot;&gt;&lt;/div&gt;&lt;/span&gt;www.yanao.ru&lt;/div&gt;" w:history="1">
        <w:r w:rsidRPr="00D9442B">
          <w:rPr>
            <w:rStyle w:val="a4"/>
            <w:rFonts w:eastAsiaTheme="minorHAnsi"/>
            <w:bCs w:val="0"/>
            <w:lang w:eastAsia="en-US"/>
          </w:rPr>
          <w:t>www.yanao.ru</w:t>
        </w:r>
      </w:hyperlink>
      <w:r w:rsidRPr="00D9442B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02.11.2021</w:t>
      </w:r>
      <w:r w:rsidRPr="00D9442B">
        <w:rPr>
          <w:rFonts w:eastAsiaTheme="minorHAnsi"/>
          <w:bCs w:val="0"/>
          <w:lang w:eastAsia="en-US"/>
        </w:rPr>
        <w:t>,</w:t>
      </w:r>
    </w:p>
    <w:p w:rsidR="00D9442B" w:rsidRPr="00D9442B" w:rsidRDefault="00D9442B" w:rsidP="00D9442B">
      <w:pPr>
        <w:jc w:val="both"/>
        <w:rPr>
          <w:rFonts w:eastAsiaTheme="minorHAnsi"/>
          <w:bCs w:val="0"/>
          <w:lang w:eastAsia="en-US"/>
        </w:rPr>
      </w:pPr>
    </w:p>
    <w:p w:rsidR="00D9442B" w:rsidRDefault="00D9442B" w:rsidP="00D9442B">
      <w:pPr>
        <w:jc w:val="both"/>
        <w:rPr>
          <w:rFonts w:eastAsiaTheme="minorHAnsi"/>
          <w:bCs w:val="0"/>
          <w:lang w:eastAsia="en-US"/>
        </w:rPr>
      </w:pPr>
      <w:r w:rsidRPr="00D9442B">
        <w:rPr>
          <w:rFonts w:eastAsiaTheme="minorHAnsi"/>
          <w:bCs w:val="0"/>
          <w:lang w:eastAsia="en-US"/>
        </w:rPr>
        <w:t xml:space="preserve">Официальный интернет-портал правовой информации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D9442B">
          <w:rPr>
            <w:rStyle w:val="a4"/>
            <w:rFonts w:eastAsiaTheme="minorHAnsi"/>
            <w:bCs w:val="0"/>
            <w:lang w:eastAsia="en-US"/>
          </w:rPr>
          <w:t>http://pravo.gov.ru</w:t>
        </w:r>
      </w:hyperlink>
      <w:r w:rsidRPr="00D9442B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02.11.2021</w:t>
      </w:r>
    </w:p>
    <w:p w:rsidR="00D9442B" w:rsidRPr="00D9442B" w:rsidRDefault="00D9442B" w:rsidP="00D9442B">
      <w:pPr>
        <w:jc w:val="both"/>
        <w:rPr>
          <w:rFonts w:eastAsiaTheme="minorHAnsi"/>
          <w:bCs w:val="0"/>
          <w:lang w:eastAsia="en-US"/>
        </w:rPr>
      </w:pPr>
    </w:p>
    <w:p w:rsidR="00041E97" w:rsidRDefault="00041E97" w:rsidP="00041E97">
      <w:pPr>
        <w:jc w:val="both"/>
      </w:pPr>
      <w:bookmarkStart w:id="0" w:name="_GoBack"/>
      <w:bookmarkEnd w:id="0"/>
      <w:r>
        <w:t>"Красный Север", спецвыпуск N 89, 13.11.2021</w:t>
      </w: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41E97"/>
    <w:rsid w:val="00064251"/>
    <w:rsid w:val="00065B00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37353"/>
    <w:rsid w:val="002544F5"/>
    <w:rsid w:val="00261192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D7D11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81CF5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93898"/>
    <w:rsid w:val="009A1565"/>
    <w:rsid w:val="009B36C6"/>
    <w:rsid w:val="009C2D2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BE48AA"/>
    <w:rsid w:val="00C15032"/>
    <w:rsid w:val="00C229D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442B"/>
    <w:rsid w:val="00D95AA4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1929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Кравцова Светлана Александровна</cp:lastModifiedBy>
  <cp:revision>31</cp:revision>
  <cp:lastPrinted>2021-11-10T04:46:00Z</cp:lastPrinted>
  <dcterms:created xsi:type="dcterms:W3CDTF">2016-01-20T12:05:00Z</dcterms:created>
  <dcterms:modified xsi:type="dcterms:W3CDTF">2021-12-10T03:26:00Z</dcterms:modified>
</cp:coreProperties>
</file>